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B09D" w14:textId="77777777" w:rsidR="006B318A" w:rsidRDefault="00876C1E">
      <w:pPr>
        <w:rPr>
          <w:b/>
          <w:bCs/>
        </w:rPr>
      </w:pPr>
      <w:r>
        <w:rPr>
          <w:b/>
          <w:bCs/>
        </w:rPr>
        <w:t>Schoonmaak werkzaamheden:</w:t>
      </w:r>
      <w:r>
        <w:rPr>
          <w:b/>
          <w:bCs/>
        </w:rPr>
        <w:br/>
      </w:r>
      <w:r>
        <w:rPr>
          <w:b/>
          <w:bCs/>
        </w:rPr>
        <w:br/>
        <w:t>Opdracht: Het maken van een werkkaart.</w:t>
      </w:r>
    </w:p>
    <w:p w14:paraId="640FE8D3" w14:textId="77777777" w:rsidR="006B318A" w:rsidRDefault="00876C1E" w:rsidP="006B318A">
      <w:pPr>
        <w:pStyle w:val="Lijstalinea"/>
        <w:numPr>
          <w:ilvl w:val="0"/>
          <w:numId w:val="3"/>
        </w:numPr>
      </w:pPr>
      <w:r>
        <w:t xml:space="preserve">Je gaat een werkkaart maken zoals het voorbeeld op de volgende bladzijde. </w:t>
      </w:r>
      <w:r>
        <w:br/>
        <w:t>Je kiest een schoonmaak taak die je wilt gaan uitvoeren (</w:t>
      </w:r>
      <w:r w:rsidRPr="006B318A">
        <w:rPr>
          <w:b/>
          <w:bCs/>
        </w:rPr>
        <w:t>behalve afwassen, dit is namelijk het voorbeeld)</w:t>
      </w:r>
      <w:r>
        <w:t xml:space="preserve"> voorbeelden van schoonmaak taken zijn: Afwassen, stofzuigen, dweilen etc.</w:t>
      </w:r>
      <w:r>
        <w:br/>
        <w:t>Over deze schoonmaaktaak ga jij een werkkaart maken.</w:t>
      </w:r>
    </w:p>
    <w:p w14:paraId="7D3AF827" w14:textId="77777777" w:rsidR="006B318A" w:rsidRDefault="006B318A" w:rsidP="006B318A">
      <w:pPr>
        <w:pStyle w:val="Lijstalinea"/>
      </w:pPr>
    </w:p>
    <w:p w14:paraId="4E9665BE" w14:textId="77777777" w:rsidR="006B318A" w:rsidRDefault="006B318A" w:rsidP="006B318A">
      <w:pPr>
        <w:pStyle w:val="Lijstalinea"/>
        <w:numPr>
          <w:ilvl w:val="0"/>
          <w:numId w:val="3"/>
        </w:numPr>
      </w:pPr>
      <w:r>
        <w:t>Benoem in je werkkaart in ieder geval:</w:t>
      </w:r>
      <w:r>
        <w:br/>
        <w:t>- De materialen die je nodig hebt.</w:t>
      </w:r>
      <w:r>
        <w:br/>
        <w:t xml:space="preserve">- De volgorde waarin je de handeling uitvoert </w:t>
      </w:r>
      <w:r>
        <w:br/>
        <w:t>- Wat je precies doet.</w:t>
      </w:r>
    </w:p>
    <w:p w14:paraId="15E41EAA" w14:textId="77777777" w:rsidR="006B318A" w:rsidRDefault="006B318A" w:rsidP="006B318A">
      <w:pPr>
        <w:pStyle w:val="Lijstalinea"/>
        <w:numPr>
          <w:ilvl w:val="0"/>
          <w:numId w:val="3"/>
        </w:numPr>
      </w:pPr>
      <w:r>
        <w:t>Als je werkkaart af is print je deze uit. Je gaat vervolgens de handeling uitvoeren zoals je het hebt beschreven op je werkkaart.</w:t>
      </w:r>
    </w:p>
    <w:p w14:paraId="4931658C" w14:textId="77777777" w:rsidR="006B318A" w:rsidRDefault="006B318A" w:rsidP="006B318A">
      <w:pPr>
        <w:pStyle w:val="Lijstalinea"/>
        <w:numPr>
          <w:ilvl w:val="0"/>
          <w:numId w:val="3"/>
        </w:numPr>
      </w:pPr>
      <w:r>
        <w:t>Kijk tijdens het uitvoeren of je werkkaart klopt.</w:t>
      </w:r>
    </w:p>
    <w:p w14:paraId="22D6AADB" w14:textId="61744CD2" w:rsidR="006B318A" w:rsidRDefault="006B318A" w:rsidP="006B318A">
      <w:pPr>
        <w:pStyle w:val="Lijstalinea"/>
        <w:numPr>
          <w:ilvl w:val="0"/>
          <w:numId w:val="3"/>
        </w:numPr>
      </w:pPr>
      <w:r>
        <w:t xml:space="preserve">Klopt de werkkaart niet, pas hem dan. </w:t>
      </w:r>
      <w:r>
        <w:br/>
        <w:t>Klopt de werkkaart wel</w:t>
      </w:r>
      <w:r w:rsidR="00286570">
        <w:t>, lever je opdracht dan in bij de docent.</w:t>
      </w:r>
      <w:r>
        <w:br/>
      </w:r>
    </w:p>
    <w:p w14:paraId="1AC4EFA0" w14:textId="30AF447B" w:rsidR="006B318A" w:rsidRDefault="006B318A"/>
    <w:p w14:paraId="06FD54F0" w14:textId="77777777" w:rsidR="006B318A" w:rsidRDefault="006B318A">
      <w:r>
        <w:br w:type="page"/>
      </w:r>
    </w:p>
    <w:p w14:paraId="7CD6072D" w14:textId="0A373F42" w:rsidR="00876C1E" w:rsidRPr="00876C1E" w:rsidRDefault="00286570" w:rsidP="00876C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b/>
          <w:bCs/>
        </w:rPr>
        <w:lastRenderedPageBreak/>
        <w:t>Voorbeeld werkkaart afwassen</w:t>
      </w:r>
    </w:p>
    <w:p w14:paraId="39DE5311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125879F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color w:val="33CCCC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color w:val="33CCCC"/>
          <w:sz w:val="24"/>
          <w:szCs w:val="24"/>
          <w:lang w:eastAsia="nl-NL"/>
        </w:rPr>
        <w:t>Voorbereiding:</w:t>
      </w:r>
    </w:p>
    <w:p w14:paraId="37D0AD70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B9A70E3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Schort voor</w:t>
      </w:r>
    </w:p>
    <w:p w14:paraId="4EE98E14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Haren in een staart</w:t>
      </w:r>
    </w:p>
    <w:p w14:paraId="70FC7865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Ringen, armbanden en horloges af </w:t>
      </w:r>
    </w:p>
    <w:p w14:paraId="20A3A072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2"/>
      </w:tblGrid>
      <w:tr w:rsidR="00876C1E" w:rsidRPr="00876C1E" w14:paraId="16D3CD3E" w14:textId="77777777" w:rsidTr="00295A63">
        <w:trPr>
          <w:trHeight w:val="2372"/>
        </w:trPr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6"/>
              <w:gridCol w:w="4090"/>
            </w:tblGrid>
            <w:tr w:rsidR="00876C1E" w:rsidRPr="00876C1E" w14:paraId="1470D678" w14:textId="77777777" w:rsidTr="00295A63">
              <w:trPr>
                <w:trHeight w:val="1861"/>
              </w:trPr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F02AA" w14:textId="77777777" w:rsidR="00876C1E" w:rsidRPr="00876C1E" w:rsidRDefault="00876C1E" w:rsidP="00876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Wat heb je nodig:</w:t>
                  </w:r>
                </w:p>
                <w:p w14:paraId="32261803" w14:textId="77777777" w:rsidR="00876C1E" w:rsidRPr="00876C1E" w:rsidRDefault="00876C1E" w:rsidP="00876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  <w:p w14:paraId="7A740646" w14:textId="77777777" w:rsidR="00876C1E" w:rsidRPr="00876C1E" w:rsidRDefault="00876C1E" w:rsidP="00876C1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Afwasbak</w:t>
                  </w:r>
                </w:p>
                <w:p w14:paraId="5021ADCE" w14:textId="77777777" w:rsidR="00876C1E" w:rsidRPr="00876C1E" w:rsidRDefault="00876C1E" w:rsidP="00876C1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Afwasborstel</w:t>
                  </w:r>
                </w:p>
                <w:p w14:paraId="371593C6" w14:textId="77777777" w:rsidR="00876C1E" w:rsidRPr="00876C1E" w:rsidRDefault="00876C1E" w:rsidP="00876C1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Afdruiprek</w:t>
                  </w:r>
                </w:p>
                <w:p w14:paraId="51D2E7E6" w14:textId="77777777" w:rsidR="00876C1E" w:rsidRPr="00876C1E" w:rsidRDefault="00876C1E" w:rsidP="00876C1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Afwasmiddel </w:t>
                  </w:r>
                </w:p>
                <w:p w14:paraId="23173BA6" w14:textId="77777777" w:rsidR="00876C1E" w:rsidRPr="00876C1E" w:rsidRDefault="00876C1E" w:rsidP="00876C1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Schuursponsje</w:t>
                  </w:r>
                </w:p>
                <w:p w14:paraId="4D5801A8" w14:textId="77777777" w:rsidR="00876C1E" w:rsidRPr="00876C1E" w:rsidRDefault="00876C1E" w:rsidP="00876C1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Theedoek</w:t>
                  </w:r>
                </w:p>
                <w:p w14:paraId="44446645" w14:textId="77777777" w:rsidR="00876C1E" w:rsidRPr="00876C1E" w:rsidRDefault="00876C1E" w:rsidP="00876C1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Vaatdoekje</w:t>
                  </w:r>
                </w:p>
              </w:tc>
              <w:tc>
                <w:tcPr>
                  <w:tcW w:w="4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42F8C" w14:textId="10E6B4F1" w:rsidR="00876C1E" w:rsidRPr="00876C1E" w:rsidRDefault="00876C1E" w:rsidP="00876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876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                           </w:t>
                  </w:r>
                  <w:r w:rsidRPr="00876C1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3ACD9B92" wp14:editId="6B0A9AEF">
                        <wp:extent cx="1143000" cy="1303020"/>
                        <wp:effectExtent l="0" t="0" r="0" b="0"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303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6C1E" w:rsidRPr="00876C1E" w14:paraId="575E8B75" w14:textId="77777777" w:rsidTr="00295A63">
              <w:trPr>
                <w:trHeight w:val="61"/>
              </w:trPr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06D72" w14:textId="77777777" w:rsidR="00876C1E" w:rsidRPr="00876C1E" w:rsidRDefault="00876C1E" w:rsidP="00876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4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37C91" w14:textId="77777777" w:rsidR="00876C1E" w:rsidRPr="00876C1E" w:rsidRDefault="00876C1E" w:rsidP="00876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6118FDF7" w14:textId="77777777" w:rsidR="00876C1E" w:rsidRPr="00876C1E" w:rsidRDefault="00876C1E" w:rsidP="0087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76C1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                      </w:t>
            </w:r>
          </w:p>
        </w:tc>
      </w:tr>
    </w:tbl>
    <w:p w14:paraId="56757533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color w:val="33CCCC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color w:val="33CCCC"/>
          <w:sz w:val="24"/>
          <w:szCs w:val="24"/>
          <w:lang w:eastAsia="nl-NL"/>
        </w:rPr>
        <w:t>Uitvoering:</w:t>
      </w:r>
    </w:p>
    <w:p w14:paraId="731E0FC6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color w:val="33CCCC"/>
          <w:sz w:val="24"/>
          <w:szCs w:val="24"/>
          <w:lang w:eastAsia="nl-NL"/>
        </w:rPr>
      </w:pPr>
    </w:p>
    <w:p w14:paraId="63500E7F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Verwijder de etensresten.</w:t>
      </w:r>
    </w:p>
    <w:p w14:paraId="114909D0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Spoel alles af onder lauwwarme kraan en zet RECHTS naast de gootsteen, soort bij soort.</w:t>
      </w:r>
    </w:p>
    <w:p w14:paraId="3A0A24B7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Veeg vette pannen uit met stuk keukenrol.</w:t>
      </w:r>
    </w:p>
    <w:p w14:paraId="322F4424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Zet het afdruiprek RECHTS van de gespoelde vaat</w:t>
      </w:r>
    </w:p>
    <w:p w14:paraId="5A55F3BD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Vul de afwasbak met zo warm mogelijk water en spuit er een klein beetje afwasmiddel in</w:t>
      </w:r>
    </w:p>
    <w:p w14:paraId="2E74919F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Maak eerst met het vaatdoekje apparatuur zoals weegschaal, mixer, keukenmachine schoon en droog. </w:t>
      </w:r>
    </w:p>
    <w:p w14:paraId="4903532F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Was af in vaste volgorde en zet in het afdruiprek:</w:t>
      </w:r>
    </w:p>
    <w:p w14:paraId="1F9B046C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glaswerk (spoel na met heet water)</w:t>
      </w:r>
    </w:p>
    <w:p w14:paraId="19056E9D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bestek</w:t>
      </w:r>
    </w:p>
    <w:p w14:paraId="00714C8A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borden en kopjes</w:t>
      </w:r>
    </w:p>
    <w:p w14:paraId="1591F2E6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schalen en kommen</w:t>
      </w:r>
    </w:p>
    <w:p w14:paraId="1B200DD7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snijplanken en ander keukenmateriaal</w:t>
      </w:r>
    </w:p>
    <w:p w14:paraId="37BFBD7F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pannen, LET OP als eerste de schoonste!</w:t>
      </w:r>
    </w:p>
    <w:p w14:paraId="51D57ECD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eindig met vuilste pan</w:t>
      </w:r>
    </w:p>
    <w:p w14:paraId="066E4F8D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vuilnisbakje en GFT bakje</w:t>
      </w:r>
    </w:p>
    <w:p w14:paraId="50EE75DD" w14:textId="77777777" w:rsidR="00876C1E" w:rsidRPr="00876C1E" w:rsidRDefault="00876C1E" w:rsidP="00876C1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controleer of alles goed schoon is, gebruik eventueel een schuurspons.</w:t>
      </w:r>
    </w:p>
    <w:p w14:paraId="672C8E7A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Droog de afwas met een theedoek af in dezelfde volgorde als er is afgewassen.</w:t>
      </w:r>
    </w:p>
    <w:p w14:paraId="3362CD71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Ruim alle schone spullen op waar ze horen.</w:t>
      </w:r>
    </w:p>
    <w:p w14:paraId="707029D6" w14:textId="77777777" w:rsidR="00876C1E" w:rsidRPr="00876C1E" w:rsidRDefault="00876C1E" w:rsidP="00876C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Maak keuken schoon (werkkaart KEUKEN SCHOONMAKEN)</w:t>
      </w:r>
    </w:p>
    <w:p w14:paraId="1A01E304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56ED60F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816F3D7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color w:val="33CCCC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color w:val="33CCCC"/>
          <w:sz w:val="24"/>
          <w:szCs w:val="24"/>
          <w:lang w:eastAsia="nl-NL"/>
        </w:rPr>
        <w:t>Terugblik:</w:t>
      </w:r>
    </w:p>
    <w:p w14:paraId="43953248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DB6D051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Wat ging er goed?</w:t>
      </w:r>
    </w:p>
    <w:p w14:paraId="79629D4C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Wat kan er beter?</w:t>
      </w:r>
    </w:p>
    <w:p w14:paraId="57395FB3" w14:textId="77777777" w:rsidR="00876C1E" w:rsidRPr="00876C1E" w:rsidRDefault="00876C1E" w:rsidP="0087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76C1E">
        <w:rPr>
          <w:rFonts w:ascii="Times New Roman" w:eastAsia="Times New Roman" w:hAnsi="Times New Roman" w:cs="Times New Roman"/>
          <w:sz w:val="24"/>
          <w:szCs w:val="24"/>
          <w:lang w:eastAsia="nl-NL"/>
        </w:rPr>
        <w:t>Wat doe ik de volgende keer anders?</w:t>
      </w:r>
    </w:p>
    <w:p w14:paraId="72C9E853" w14:textId="77777777" w:rsidR="00876C1E" w:rsidRPr="00876C1E" w:rsidRDefault="00876C1E"/>
    <w:sectPr w:rsidR="00876C1E" w:rsidRPr="0087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A4"/>
    <w:multiLevelType w:val="hybridMultilevel"/>
    <w:tmpl w:val="7EC010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D07"/>
    <w:multiLevelType w:val="hybridMultilevel"/>
    <w:tmpl w:val="AB2EB1A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488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6187A"/>
    <w:multiLevelType w:val="hybridMultilevel"/>
    <w:tmpl w:val="7158A8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E"/>
    <w:rsid w:val="00286570"/>
    <w:rsid w:val="006B318A"/>
    <w:rsid w:val="008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2D4D"/>
  <w15:chartTrackingRefBased/>
  <w15:docId w15:val="{B6C10413-36F1-4C0B-A0F8-65AD4480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1</cp:revision>
  <dcterms:created xsi:type="dcterms:W3CDTF">2021-06-29T07:47:00Z</dcterms:created>
  <dcterms:modified xsi:type="dcterms:W3CDTF">2021-06-29T08:31:00Z</dcterms:modified>
</cp:coreProperties>
</file>